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BE" w:rsidRDefault="00142CBE" w:rsidP="000C291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61FD0573" wp14:editId="682EF492">
            <wp:extent cx="2371725" cy="1847850"/>
            <wp:effectExtent l="0" t="0" r="9525" b="0"/>
            <wp:docPr id="1" name="Рисунок 1" descr="JqIMqNuYQ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qIMqNuYQ1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67"/>
                    <a:stretch/>
                  </pic:blipFill>
                  <pic:spPr bwMode="auto">
                    <a:xfrm>
                      <a:off x="0" y="0"/>
                      <a:ext cx="2371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63A8" w:rsidRPr="007E63A8" w:rsidRDefault="007E63A8" w:rsidP="007E63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70C0"/>
          <w:sz w:val="28"/>
          <w:szCs w:val="28"/>
        </w:rPr>
      </w:pPr>
      <w:r w:rsidRPr="007E63A8">
        <w:rPr>
          <w:rFonts w:ascii="Arial" w:hAnsi="Arial" w:cs="Arial"/>
          <w:b/>
          <w:bCs/>
          <w:i/>
          <w:iCs/>
          <w:color w:val="0070C0"/>
          <w:sz w:val="28"/>
          <w:szCs w:val="28"/>
        </w:rPr>
        <w:t>Наставничество как метод обучения педагога</w:t>
      </w:r>
    </w:p>
    <w:p w:rsidR="007E63A8" w:rsidRPr="007E63A8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63A8">
        <w:rPr>
          <w:b/>
          <w:bCs/>
          <w:color w:val="000000"/>
        </w:rPr>
        <w:t>Основные методы организации наставничества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D8245C">
        <w:rPr>
          <w:bCs/>
          <w:color w:val="000000"/>
        </w:rPr>
        <w:t>Супервизия</w:t>
      </w:r>
      <w:proofErr w:type="spellEnd"/>
      <w:r w:rsidRPr="00D8245C">
        <w:rPr>
          <w:bCs/>
          <w:color w:val="000000"/>
        </w:rPr>
        <w:t xml:space="preserve"> – организация обучения, построенная на контроле над обучаемым.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Формальное наставничество – формирование перед обучаемым набора целей и приемов организации работы.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Ситуационное наставничество – предполагает оказание помощи стажеру в случае возникновения подобной необходимости.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Демонстрация – предполагает личный показ наставником методик выполнения тех или иных работ, обеспечивая наглядность обучения.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Ролевая игра – наставник выступает виртуальным клиентом, разыгрывая со стажером различные ситуации, возможные в процессе реальной работы.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Творческий тандем – предусматривает вовлечение стажера в трудовой процесс на равных с наставником при его поддержке в случае необходимости.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 xml:space="preserve">При этом необходимо понимать, что наставничество имеет значительные отличия от </w:t>
      </w:r>
      <w:proofErr w:type="spellStart"/>
      <w:r w:rsidRPr="00D8245C">
        <w:rPr>
          <w:bCs/>
          <w:color w:val="000000"/>
        </w:rPr>
        <w:t>коучинга</w:t>
      </w:r>
      <w:proofErr w:type="spellEnd"/>
      <w:r w:rsidRPr="00D8245C">
        <w:rPr>
          <w:bCs/>
          <w:color w:val="000000"/>
        </w:rPr>
        <w:t>, где от специалиста требуется мотивировать сотрудников на самостоятельное развитие. От наставника требуется именно научить и передать новичку собственные знания и навыки.</w:t>
      </w:r>
    </w:p>
    <w:p w:rsidR="007E63A8" w:rsidRPr="007E63A8" w:rsidRDefault="007E63A8" w:rsidP="007E63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7E63A8">
        <w:rPr>
          <w:b/>
          <w:bCs/>
          <w:color w:val="0070C0"/>
        </w:rPr>
        <w:t>Функционал наставника</w:t>
      </w:r>
    </w:p>
    <w:p w:rsidR="007E63A8" w:rsidRPr="007E63A8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iCs/>
          <w:color w:val="000000"/>
        </w:rPr>
        <w:t>Функции, возлагаемые на наставников, могут различаться в зависимости от задач, поставленных перед ними руководителем и уровня подготовки сотрудника, направляемого на стажировку. Они могут осуществлять: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iCs/>
          <w:color w:val="000000"/>
        </w:rPr>
        <w:t>Консультирование по всем вопросам, связанным с реализацией должностных обязанностей.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iCs/>
          <w:color w:val="000000"/>
        </w:rPr>
        <w:t>Знакомство стажера с корпоративной культурой, принятой в компании.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iCs/>
          <w:color w:val="000000"/>
        </w:rPr>
        <w:t>Наблюдение за возлагаемыми на сотрудника обязанностями.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iCs/>
          <w:color w:val="000000"/>
        </w:rPr>
        <w:t>Разработка адаптационных планов новичка на новом месте.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iCs/>
          <w:color w:val="000000"/>
        </w:rPr>
        <w:t>Выявление недостатков в работе стажера и дача рекомендаций для их ликвидации.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iCs/>
          <w:color w:val="000000"/>
        </w:rPr>
        <w:t>Показ на личном примере правил работы.</w:t>
      </w:r>
    </w:p>
    <w:p w:rsidR="007E63A8" w:rsidRPr="007E63A8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63A8" w:rsidRPr="007E63A8" w:rsidRDefault="007E63A8" w:rsidP="007E63A8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color w:val="0070C0"/>
        </w:rPr>
      </w:pPr>
      <w:r w:rsidRPr="007E63A8">
        <w:rPr>
          <w:b/>
          <w:bCs/>
          <w:color w:val="0070C0"/>
        </w:rPr>
        <w:t>Организация наставнической работы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В случае, если наставничество в компании вводится в качестве официальной формы обучения, от руководителей требуется формализовать их и закрепить на нормативном уровне, приняв Положение о наставничестве. Данный документ должен отражать такие аспекты как:|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критерии выбора сотрудников для выполнения роли наставника;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мотивационная основа;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права и обязанности обоих участников процесса;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период наставничества, устанавливаемый каждой должности;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инструменты контроля обучения и оценки эффективности.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Рекомендации по достижению эффективности наставничества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Успех невозможен без грамотного выбора наставников.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lastRenderedPageBreak/>
        <w:t>Оптимальным выбором становятся добровольцы или назначаемые специалисты, соответствующие всем основанным критериям отбора, и хорошо мотивированные.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Грамотное формирование набора целей, стоящих перед наставничеством, установление критериев определения успешности.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Установление взаимной выгоды между достижениями стажера и результатами работы наставника.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Дополнительная нагрузка не должна негативно влиять на результаты основной деятельности наставника.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Преимущества и слабые места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Наставничество может показаться оптимальным способом для передачи навыков и компетенций новым сотрудникам, но и этот метод не лишен определенных недостатков.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Основные преимущества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Минимальная себестоимость. Наставничество не требует значительных финансовых затрат, а мотивация наставника может носить нематериальный характер.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Повышение лояльности. Повышенное внимание к новичку на начальном этапе работы повышает его лояльность к компании и руководству, вызывает внутреннюю благодарность за заботу.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Преемственность. Наставник передает новичку основы корпоративной культуры, принятые в компании стандарты поведения и осуществления повседневной деятельности, обеспечивая преемственность традиций.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Быстрота адаптации. Наличие опытного наставника позволяет новичку в кратчайшие сроки справиться с освоением обязанностей по своей должности и быстрее влиться в самостоятельную работу.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Снижение текучки кадров. Позитивное восприятие новой работы поступившими сотрудниками и признание собственных заслуг опытных кадров позволяет лучше удерживать и тех, и других.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Повышение производительности труда. Демонстрируя новичкам пример для подражания, наставники подсознательно наращивают собственную эффективность и производительность труда.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Недостатки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Необходимо выделить и несколько характерных минусов применения практики наставничества, среди которых: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D8245C">
        <w:rPr>
          <w:bCs/>
          <w:color w:val="000000"/>
        </w:rPr>
        <w:t>Нетождественность</w:t>
      </w:r>
      <w:proofErr w:type="spellEnd"/>
      <w:r w:rsidRPr="00D8245C">
        <w:rPr>
          <w:bCs/>
          <w:color w:val="000000"/>
        </w:rPr>
        <w:t xml:space="preserve"> наставничества. В какой-то момент новичку придется работать самостоятельно, при этом нет никакой гарантии, что к моменту окончания срока «опеки» он полностью освоит свои должностные обязанности.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Отсутствие специальной подготовки. Наставник не обладает педагогическими навыками и недостаточно мотивирован для обучения новичков.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Отсутствие обратной связи, зачастую вызванное личностной несовместимостью наставника и его подопечного.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Выбор неправильных методик обучения с подавлением инициативы стажера наставником снижает эффективность развития нового сотрудника.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Отсутствие контроля со стороны не позволяет отслеживать ход проведения наставничества и определять степень успешности обучения.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D8245C">
        <w:rPr>
          <w:color w:val="000000"/>
        </w:rPr>
        <w:br/>
      </w:r>
      <w:r w:rsidRPr="00D8245C">
        <w:rPr>
          <w:bCs/>
          <w:color w:val="000000"/>
        </w:rPr>
        <w:t>Самые распространенные ошибки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Чтобы добиться необходимой эффективности наставничества при подготовке молодых специалистов, от руководства компаний требуется опираться на предыдущий опыт аналогичной работы и избегать характерных ошибок, среди которых: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8245C">
        <w:rPr>
          <w:bCs/>
          <w:color w:val="000000"/>
        </w:rPr>
        <w:t>Недооценка адаптации. Для точного понимания сложности вхождения новичка в коллектив необходимо повышенное внимание к нему.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lastRenderedPageBreak/>
        <w:t>Переоценка своих сил стажером. Только при стремлении к обучению и получению новых навыков человек способен успешно осваивать новую для себя деятельность.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Диктатура наставника. Подавление инициативы, требование прямого следования без объяснений являются недопустимыми действиями.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Отсутствие контроля. Только при наличии постоянного контроля над процессом возможно получение необходимого эффекта.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Отсутствие мотивации. Только личный интерес наставника способен привести к качественному выполнению им наставнических обязанностей.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Ошибка с подбором кандидатур в наставники.</w:t>
      </w:r>
    </w:p>
    <w:p w:rsidR="007E63A8" w:rsidRPr="00D8245C" w:rsidRDefault="007E63A8" w:rsidP="007E63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245C">
        <w:rPr>
          <w:bCs/>
          <w:color w:val="000000"/>
        </w:rPr>
        <w:t>Исключить возникновение описанных выше ошибок позволяет четкая и грамотная работа со стороны руководителей к организации в компании наставнической деятельности.</w:t>
      </w:r>
    </w:p>
    <w:p w:rsidR="00DC0467" w:rsidRPr="00D8245C" w:rsidRDefault="00DC0467" w:rsidP="007E6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0467" w:rsidRPr="00D8245C" w:rsidSect="007E63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A8"/>
    <w:rsid w:val="000C291E"/>
    <w:rsid w:val="00142CBE"/>
    <w:rsid w:val="007E63A8"/>
    <w:rsid w:val="00D8245C"/>
    <w:rsid w:val="00D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29F7D-C412-4B17-B952-530405D1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2026-02-03T10:58:00Z</dcterms:created>
  <dcterms:modified xsi:type="dcterms:W3CDTF">2026-03-03T15:21:00Z</dcterms:modified>
</cp:coreProperties>
</file>